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2A005" w14:textId="3B4E203A" w:rsidR="00DE638A" w:rsidRDefault="00DE638A"/>
    <w:p w14:paraId="4BA353C7" w14:textId="3B924930" w:rsidR="00DE638A" w:rsidRPr="00DE638A" w:rsidRDefault="00DE638A">
      <w:r w:rsidRPr="00DE638A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946DEB" wp14:editId="712F385D">
                <wp:simplePos x="0" y="0"/>
                <wp:positionH relativeFrom="column">
                  <wp:posOffset>40640</wp:posOffset>
                </wp:positionH>
                <wp:positionV relativeFrom="paragraph">
                  <wp:posOffset>54609</wp:posOffset>
                </wp:positionV>
                <wp:extent cx="45719" cy="809625"/>
                <wp:effectExtent l="76200" t="38100" r="50165" b="28575"/>
                <wp:wrapNone/>
                <wp:docPr id="11" name="Conector de Seta Re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809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1975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1" o:spid="_x0000_s1026" type="#_x0000_t32" style="position:absolute;margin-left:3.2pt;margin-top:4.3pt;width:3.6pt;height:63.75pt;flip:x 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  <w:r>
        <w:t xml:space="preserve">    </w:t>
      </w:r>
      <w:r w:rsidRPr="00DE638A"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  <w:t>Colunas visualização</w:t>
      </w:r>
    </w:p>
    <w:p w14:paraId="11BED7BB" w14:textId="29286B4F" w:rsidR="00DE638A" w:rsidRPr="00DE638A" w:rsidRDefault="005622C7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A56F59" wp14:editId="3CC15E98">
                <wp:simplePos x="0" y="0"/>
                <wp:positionH relativeFrom="column">
                  <wp:posOffset>1296035</wp:posOffset>
                </wp:positionH>
                <wp:positionV relativeFrom="paragraph">
                  <wp:posOffset>196850</wp:posOffset>
                </wp:positionV>
                <wp:extent cx="47625" cy="209550"/>
                <wp:effectExtent l="57150" t="38100" r="47625" b="19050"/>
                <wp:wrapNone/>
                <wp:docPr id="4" name="Conector de Seta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9B560" id="Conector de Seta Reta 4" o:spid="_x0000_s1026" type="#_x0000_t32" style="position:absolute;margin-left:102.05pt;margin-top:15.5pt;width:3.75pt;height:16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D7EA0" wp14:editId="4044A71B">
                <wp:simplePos x="0" y="0"/>
                <wp:positionH relativeFrom="column">
                  <wp:posOffset>429260</wp:posOffset>
                </wp:positionH>
                <wp:positionV relativeFrom="paragraph">
                  <wp:posOffset>187325</wp:posOffset>
                </wp:positionV>
                <wp:extent cx="666750" cy="209550"/>
                <wp:effectExtent l="0" t="38100" r="57150" b="19050"/>
                <wp:wrapNone/>
                <wp:docPr id="3" name="Conector de Seta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AB4F" id="Conector de Seta Reta 3" o:spid="_x0000_s1026" type="#_x0000_t32" style="position:absolute;margin-left:33.8pt;margin-top:14.75pt;width:52.5pt;height:16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" strokecolor="#4472c4 [3204]" strokeweight=".5pt">
                <v:stroke endarrow="block" joinstyle="miter"/>
              </v:shape>
            </w:pict>
          </mc:Fallback>
        </mc:AlternateContent>
      </w:r>
      <w:r w:rsidR="00DE638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52CD9" wp14:editId="359A4028">
                <wp:simplePos x="0" y="0"/>
                <wp:positionH relativeFrom="column">
                  <wp:posOffset>3067684</wp:posOffset>
                </wp:positionH>
                <wp:positionV relativeFrom="paragraph">
                  <wp:posOffset>216535</wp:posOffset>
                </wp:positionV>
                <wp:extent cx="190500" cy="352425"/>
                <wp:effectExtent l="38100" t="38100" r="19050" b="28575"/>
                <wp:wrapNone/>
                <wp:docPr id="6" name="Conector de Seta Re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CFFF7" id="Conector de Seta Reta 6" o:spid="_x0000_s1026" type="#_x0000_t32" style="position:absolute;margin-left:241.55pt;margin-top:17.05pt;width:15pt;height:27.7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 w:rsidR="00DE638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2D5830" wp14:editId="5E8565EE">
                <wp:simplePos x="0" y="0"/>
                <wp:positionH relativeFrom="column">
                  <wp:posOffset>2553335</wp:posOffset>
                </wp:positionH>
                <wp:positionV relativeFrom="paragraph">
                  <wp:posOffset>216535</wp:posOffset>
                </wp:positionV>
                <wp:extent cx="285750" cy="390525"/>
                <wp:effectExtent l="0" t="38100" r="57150" b="28575"/>
                <wp:wrapNone/>
                <wp:docPr id="5" name="Conector de Seta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390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7AA4E" id="Conector de Seta Reta 5" o:spid="_x0000_s1026" type="#_x0000_t32" style="position:absolute;margin-left:201.05pt;margin-top:17.05pt;width:22.5pt;height:30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 w:rsidR="00DE638A">
        <w:t xml:space="preserve">                      </w:t>
      </w:r>
      <w:r w:rsidR="00DE638A" w:rsidRPr="00DE638A">
        <w:rPr>
          <w:rFonts w:ascii="Century Gothic" w:hAnsi="Century Gothic"/>
          <w:b/>
          <w:bCs/>
          <w:color w:val="1F3864" w:themeColor="accent1" w:themeShade="80"/>
        </w:rPr>
        <w:t>Coluna vertical</w:t>
      </w:r>
      <w:r w:rsidR="00DE638A">
        <w:rPr>
          <w:color w:val="1F3864" w:themeColor="accent1" w:themeShade="80"/>
          <w:sz w:val="24"/>
          <w:szCs w:val="24"/>
        </w:rPr>
        <w:t xml:space="preserve">                           </w:t>
      </w:r>
      <w:r w:rsidR="00DE638A" w:rsidRPr="00DE638A"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  <w:t>Colunas de valores</w:t>
      </w:r>
    </w:p>
    <w:p w14:paraId="4F7B1901" w14:textId="4FFFEDF1" w:rsidR="00DE638A" w:rsidRDefault="005622C7">
      <w:pPr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0D2B29" wp14:editId="6585905B">
                <wp:simplePos x="0" y="0"/>
                <wp:positionH relativeFrom="column">
                  <wp:posOffset>410211</wp:posOffset>
                </wp:positionH>
                <wp:positionV relativeFrom="paragraph">
                  <wp:posOffset>3348990</wp:posOffset>
                </wp:positionV>
                <wp:extent cx="342900" cy="200025"/>
                <wp:effectExtent l="0" t="0" r="76200" b="47625"/>
                <wp:wrapNone/>
                <wp:docPr id="13" name="Conector de Seta Re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B29B7" id="Conector de Seta Reta 13" o:spid="_x0000_s1026" type="#_x0000_t32" style="position:absolute;margin-left:32.3pt;margin-top:263.7pt;width:27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  <w:r w:rsidR="00DE638A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DAD2B12" wp14:editId="14F5EB3A">
                <wp:simplePos x="0" y="0"/>
                <wp:positionH relativeFrom="column">
                  <wp:posOffset>1276985</wp:posOffset>
                </wp:positionH>
                <wp:positionV relativeFrom="paragraph">
                  <wp:posOffset>1006476</wp:posOffset>
                </wp:positionV>
                <wp:extent cx="1819275" cy="457200"/>
                <wp:effectExtent l="0" t="0" r="28575" b="1905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D4DC8C2" w14:textId="77777777" w:rsidR="00DE638A" w:rsidRPr="00DE638A" w:rsidRDefault="00DE638A" w:rsidP="00DE638A">
                            <w:pPr>
                              <w:spacing w:after="0" w:line="240" w:lineRule="auto"/>
                              <w:rPr>
                                <w:rFonts w:ascii="Century Gothic" w:eastAsia="Times New Roman" w:hAnsi="Century Gothic" w:cs="Times New Roman"/>
                                <w:b/>
                                <w:bCs/>
                                <w:color w:val="737373"/>
                                <w:lang w:eastAsia="pt-BR"/>
                              </w:rPr>
                            </w:pPr>
                            <w:r w:rsidRPr="00DE638A">
                              <w:rPr>
                                <w:rFonts w:ascii="Century Gothic" w:eastAsia="Times New Roman" w:hAnsi="Century Gothic" w:cs="Times New Roman"/>
                                <w:b/>
                                <w:bCs/>
                                <w:color w:val="737373"/>
                                <w:sz w:val="15"/>
                                <w:szCs w:val="15"/>
                                <w:lang w:eastAsia="pt-BR"/>
                              </w:rPr>
                              <w:br/>
                            </w:r>
                            <w:r w:rsidRPr="00DE638A">
                              <w:rPr>
                                <w:rFonts w:ascii="Century Gothic" w:eastAsia="Times New Roman" w:hAnsi="Century Gothic" w:cs="Times New Roman"/>
                                <w:b/>
                                <w:bCs/>
                                <w:color w:val="1F3864" w:themeColor="accent1" w:themeShade="80"/>
                                <w:lang w:eastAsia="pt-BR"/>
                              </w:rPr>
                              <w:t>Quebrar soma parcial.</w:t>
                            </w:r>
                          </w:p>
                          <w:p w14:paraId="4FDC39FD" w14:textId="77777777" w:rsidR="00DE638A" w:rsidRDefault="00DE63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D2B12"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6" type="#_x0000_t202" style="position:absolute;margin-left:100.55pt;margin-top:79.25pt;width:143.25pt;height:36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" fillcolor="white [3201]" strokecolor="white [3212]" strokeweight=".5pt">
                <v:textbox>
                  <w:txbxContent>
                    <w:p w14:paraId="4D4DC8C2" w14:textId="77777777" w:rsidR="00DE638A" w:rsidRPr="00DE638A" w:rsidRDefault="00DE638A" w:rsidP="00DE638A">
                      <w:pPr>
                        <w:spacing w:after="0" w:line="240" w:lineRule="auto"/>
                        <w:rPr>
                          <w:rFonts w:ascii="Century Gothic" w:eastAsia="Times New Roman" w:hAnsi="Century Gothic" w:cs="Times New Roman"/>
                          <w:b/>
                          <w:bCs/>
                          <w:color w:val="737373"/>
                          <w:lang w:eastAsia="pt-BR"/>
                        </w:rPr>
                      </w:pPr>
                      <w:r w:rsidRPr="00DE638A">
                        <w:rPr>
                          <w:rFonts w:ascii="Century Gothic" w:eastAsia="Times New Roman" w:hAnsi="Century Gothic" w:cs="Times New Roman"/>
                          <w:b/>
                          <w:bCs/>
                          <w:color w:val="737373"/>
                          <w:sz w:val="15"/>
                          <w:szCs w:val="15"/>
                          <w:lang w:eastAsia="pt-BR"/>
                        </w:rPr>
                        <w:br/>
                      </w:r>
                      <w:r w:rsidRPr="00DE638A">
                        <w:rPr>
                          <w:rFonts w:ascii="Century Gothic" w:eastAsia="Times New Roman" w:hAnsi="Century Gothic" w:cs="Times New Roman"/>
                          <w:b/>
                          <w:bCs/>
                          <w:color w:val="1F3864" w:themeColor="accent1" w:themeShade="80"/>
                          <w:lang w:eastAsia="pt-BR"/>
                        </w:rPr>
                        <w:t>Quebrar soma parcial.</w:t>
                      </w:r>
                    </w:p>
                    <w:p w14:paraId="4FDC39FD" w14:textId="77777777" w:rsidR="00DE638A" w:rsidRDefault="00DE638A"/>
                  </w:txbxContent>
                </v:textbox>
              </v:shape>
            </w:pict>
          </mc:Fallback>
        </mc:AlternateContent>
      </w:r>
      <w:r w:rsidR="00DE638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E134E8" wp14:editId="4EA973CE">
                <wp:simplePos x="0" y="0"/>
                <wp:positionH relativeFrom="column">
                  <wp:posOffset>610235</wp:posOffset>
                </wp:positionH>
                <wp:positionV relativeFrom="paragraph">
                  <wp:posOffset>854075</wp:posOffset>
                </wp:positionV>
                <wp:extent cx="762000" cy="371475"/>
                <wp:effectExtent l="0" t="0" r="57150" b="66675"/>
                <wp:wrapNone/>
                <wp:docPr id="8" name="Conector de Seta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C4C60" id="Conector de Seta Reta 8" o:spid="_x0000_s1026" type="#_x0000_t32" style="position:absolute;margin-left:48.05pt;margin-top:67.25pt;width:60pt;height:2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  <w:r w:rsidR="00DE638A">
        <w:rPr>
          <w:noProof/>
        </w:rPr>
        <w:drawing>
          <wp:inline distT="0" distB="0" distL="0" distR="0" wp14:anchorId="1B18782C" wp14:editId="5D611346">
            <wp:extent cx="7286625" cy="34575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 </w:t>
      </w:r>
      <w:r w:rsidRPr="005622C7"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  <w:t>Total soma.</w:t>
      </w:r>
    </w:p>
    <w:p w14:paraId="28580C32" w14:textId="16481584" w:rsidR="005622C7" w:rsidRDefault="005622C7">
      <w:pPr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</w:pPr>
    </w:p>
    <w:p w14:paraId="666E2232" w14:textId="2A22CFAD" w:rsidR="005622C7" w:rsidRDefault="005622C7">
      <w:pPr>
        <w:rPr>
          <w:rFonts w:ascii="Century Gothic" w:hAnsi="Century Gothic"/>
          <w:b/>
          <w:bCs/>
          <w:color w:val="1F3864" w:themeColor="accent1" w:themeShade="80"/>
          <w:shd w:val="clear" w:color="auto" w:fill="FFFFFF"/>
        </w:rPr>
      </w:pPr>
    </w:p>
    <w:p w14:paraId="1485EED3" w14:textId="77777777" w:rsidR="005622C7" w:rsidRPr="005622C7" w:rsidRDefault="005622C7">
      <w:pPr>
        <w:rPr>
          <w:color w:val="1F3864" w:themeColor="accent1" w:themeShade="80"/>
        </w:rPr>
      </w:pPr>
    </w:p>
    <w:sectPr w:rsidR="005622C7" w:rsidRPr="005622C7" w:rsidSect="00DE638A">
      <w:pgSz w:w="11906" w:h="16838"/>
      <w:pgMar w:top="709" w:right="140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DA572" w14:textId="77777777" w:rsidR="002B5B93" w:rsidRDefault="002B5B93" w:rsidP="00DE638A">
      <w:pPr>
        <w:spacing w:after="0" w:line="240" w:lineRule="auto"/>
      </w:pPr>
      <w:r>
        <w:separator/>
      </w:r>
    </w:p>
  </w:endnote>
  <w:endnote w:type="continuationSeparator" w:id="0">
    <w:p w14:paraId="22A073F1" w14:textId="77777777" w:rsidR="002B5B93" w:rsidRDefault="002B5B93" w:rsidP="00DE6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3FF07" w14:textId="77777777" w:rsidR="002B5B93" w:rsidRDefault="002B5B93" w:rsidP="00DE638A">
      <w:pPr>
        <w:spacing w:after="0" w:line="240" w:lineRule="auto"/>
      </w:pPr>
      <w:r>
        <w:separator/>
      </w:r>
    </w:p>
  </w:footnote>
  <w:footnote w:type="continuationSeparator" w:id="0">
    <w:p w14:paraId="296A6982" w14:textId="77777777" w:rsidR="002B5B93" w:rsidRDefault="002B5B93" w:rsidP="00DE6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8A"/>
    <w:rsid w:val="002B5B93"/>
    <w:rsid w:val="005622C7"/>
    <w:rsid w:val="008857BD"/>
    <w:rsid w:val="00DE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E88E"/>
  <w15:chartTrackingRefBased/>
  <w15:docId w15:val="{6FCA8D16-A4F9-4D7C-A70F-6B25BD39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63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638A"/>
  </w:style>
  <w:style w:type="paragraph" w:styleId="Rodap">
    <w:name w:val="footer"/>
    <w:basedOn w:val="Normal"/>
    <w:link w:val="RodapChar"/>
    <w:uiPriority w:val="99"/>
    <w:unhideWhenUsed/>
    <w:rsid w:val="00DE63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6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wagner.souza</dc:creator>
  <cp:keywords/>
  <dc:description/>
  <cp:lastModifiedBy>wagner.souza</cp:lastModifiedBy>
  <cp:revision>1</cp:revision>
  <dcterms:created xsi:type="dcterms:W3CDTF">2024-07-12T23:43:00Z</dcterms:created>
  <dcterms:modified xsi:type="dcterms:W3CDTF">2024-07-13T00:50:00Z</dcterms:modified>
</cp:coreProperties>
</file>